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A3" w:rsidRDefault="006077A3" w:rsidP="006077A3">
      <w:r>
        <w:t xml:space="preserve">The purpose of this </w:t>
      </w:r>
      <w:r w:rsidR="00CD708B">
        <w:t>short</w:t>
      </w:r>
      <w:bookmarkStart w:id="0" w:name="_GoBack"/>
      <w:bookmarkEnd w:id="0"/>
      <w:r w:rsidR="00CD708B">
        <w:t xml:space="preserve"> study </w:t>
      </w:r>
      <w:r>
        <w:t xml:space="preserve">is to </w:t>
      </w:r>
      <w:r w:rsidR="008B4E32">
        <w:t>help you examine yourselves, as</w:t>
      </w:r>
      <w:r>
        <w:t xml:space="preserve"> to whether you truly belong to Christ.</w:t>
      </w:r>
    </w:p>
    <w:p w:rsidR="006077A3" w:rsidRDefault="006077A3" w:rsidP="006077A3"/>
    <w:p w:rsidR="006077A3" w:rsidRDefault="006077A3" w:rsidP="006077A3">
      <w:r>
        <w:t xml:space="preserve">The </w:t>
      </w:r>
      <w:r w:rsidRPr="006077A3">
        <w:rPr>
          <w:b/>
        </w:rPr>
        <w:t>Holy Spirit</w:t>
      </w:r>
      <w:r>
        <w:t xml:space="preserve"> is given to those who believe, and who are therefore </w:t>
      </w:r>
      <w:r w:rsidRPr="008B4E32">
        <w:rPr>
          <w:u w:val="single"/>
        </w:rPr>
        <w:t>saved</w:t>
      </w:r>
      <w:r>
        <w:t>.  “</w:t>
      </w:r>
      <w:r w:rsidRPr="008B4E32">
        <w:rPr>
          <w:i/>
        </w:rPr>
        <w:t>God bore witness to them by giving them the Holy Spirit . . .</w:t>
      </w:r>
      <w:r>
        <w:t>” (Acts 15:8; see also Eph 1:13-14).</w:t>
      </w:r>
    </w:p>
    <w:p w:rsidR="006077A3" w:rsidRDefault="006077A3" w:rsidP="006077A3"/>
    <w:p w:rsidR="006077A3" w:rsidRPr="006077A3" w:rsidRDefault="006077A3" w:rsidP="006077A3">
      <w:r>
        <w:t xml:space="preserve">So here are some </w:t>
      </w:r>
      <w:r w:rsidRPr="006077A3">
        <w:t>evidences</w:t>
      </w:r>
      <w:r w:rsidR="008B4E32">
        <w:t>, according to 1 Thessalonians,</w:t>
      </w:r>
      <w:r>
        <w:t xml:space="preserve"> that show </w:t>
      </w:r>
      <w:r w:rsidRPr="006077A3">
        <w:t>whether</w:t>
      </w:r>
      <w:r>
        <w:t xml:space="preserve"> God has </w:t>
      </w:r>
      <w:r w:rsidR="008B4E32">
        <w:t>“</w:t>
      </w:r>
      <w:r>
        <w:t>borne witness</w:t>
      </w:r>
      <w:r w:rsidR="008B4E32">
        <w:t>”</w:t>
      </w:r>
      <w:r>
        <w:t xml:space="preserve"> </w:t>
      </w:r>
      <w:r w:rsidRPr="006F04DC">
        <w:rPr>
          <w:u w:val="single"/>
        </w:rPr>
        <w:t>to you</w:t>
      </w:r>
      <w:r>
        <w:rPr>
          <w:i/>
        </w:rPr>
        <w:t xml:space="preserve"> </w:t>
      </w:r>
      <w:r>
        <w:t>by giving you the Holy Spirit</w:t>
      </w:r>
      <w:r w:rsidR="008B4E32">
        <w:t xml:space="preserve"> as well</w:t>
      </w:r>
      <w:r>
        <w:t>.</w:t>
      </w:r>
      <w:r w:rsidR="006F04DC">
        <w:t xml:space="preserve">  Notice this</w:t>
      </w:r>
      <w:r>
        <w:t xml:space="preserve"> key </w:t>
      </w:r>
      <w:r w:rsidR="006F04DC">
        <w:t>thought</w:t>
      </w:r>
      <w:r>
        <w:t xml:space="preserve"> of Paul</w:t>
      </w:r>
      <w:r w:rsidR="006F04DC">
        <w:t>’s</w:t>
      </w:r>
      <w:r w:rsidR="008B4E32">
        <w:t xml:space="preserve"> (1</w:t>
      </w:r>
      <w:r>
        <w:t xml:space="preserve">Th 1:4): “We </w:t>
      </w:r>
      <w:r w:rsidRPr="006F04DC">
        <w:rPr>
          <w:u w:val="single"/>
        </w:rPr>
        <w:t>know</w:t>
      </w:r>
      <w:r>
        <w:t xml:space="preserve"> that he has chosen you, </w:t>
      </w:r>
      <w:r w:rsidRPr="006F04DC">
        <w:rPr>
          <w:u w:val="single"/>
        </w:rPr>
        <w:t>because</w:t>
      </w:r>
      <w:r w:rsidRPr="006077A3">
        <w:rPr>
          <w:i/>
        </w:rPr>
        <w:t> . . .</w:t>
      </w:r>
      <w:r>
        <w:t>”</w:t>
      </w:r>
    </w:p>
    <w:p w:rsidR="006077A3" w:rsidRDefault="006077A3" w:rsidP="006077A3"/>
    <w:p w:rsidR="006077A3" w:rsidRPr="0096322B" w:rsidRDefault="006077A3" w:rsidP="006077A3">
      <w:r w:rsidRPr="0096322B">
        <w:t xml:space="preserve">(1) Have you ever been confronted by a </w:t>
      </w:r>
      <w:r w:rsidRPr="0096322B">
        <w:rPr>
          <w:u w:val="single"/>
        </w:rPr>
        <w:t>deep sense of conviction</w:t>
      </w:r>
      <w:r w:rsidRPr="0096322B">
        <w:t xml:space="preserve"> (a need for deliverance from judgment)? </w:t>
      </w:r>
    </w:p>
    <w:p w:rsidR="006077A3" w:rsidRPr="006077A3" w:rsidRDefault="006077A3" w:rsidP="006077A3">
      <w:pPr>
        <w:ind w:left="720"/>
        <w:rPr>
          <w:b/>
        </w:rPr>
      </w:pPr>
      <w:r w:rsidRPr="006077A3">
        <w:rPr>
          <w:i/>
        </w:rPr>
        <w:t xml:space="preserve">For we know, brothers loved by God, that he has chosen you, because our gospel came to you not only in word, but also in power and </w:t>
      </w:r>
      <w:r w:rsidRPr="006F04DC">
        <w:rPr>
          <w:i/>
          <w:u w:val="single"/>
        </w:rPr>
        <w:t>in t</w:t>
      </w:r>
      <w:r w:rsidRPr="008B4E32">
        <w:rPr>
          <w:i/>
          <w:u w:val="single"/>
        </w:rPr>
        <w:t>he Holy Spirit and with full conviction</w:t>
      </w:r>
      <w:r w:rsidRPr="006077A3">
        <w:t>.</w:t>
      </w:r>
      <w:r>
        <w:t xml:space="preserve"> </w:t>
      </w:r>
      <w:r w:rsidR="008B4E32">
        <w:t xml:space="preserve">  (1</w:t>
      </w:r>
      <w:r w:rsidRPr="006077A3">
        <w:t>Th 1:4-5a</w:t>
      </w:r>
      <w:r w:rsidR="008B4E32">
        <w:t>)</w:t>
      </w:r>
    </w:p>
    <w:p w:rsidR="006077A3" w:rsidRPr="008B4E32" w:rsidRDefault="006077A3" w:rsidP="006077A3">
      <w:pPr>
        <w:ind w:left="720"/>
        <w:rPr>
          <w:sz w:val="18"/>
        </w:rPr>
      </w:pPr>
    </w:p>
    <w:p w:rsidR="008B4E32" w:rsidRPr="008B4E32" w:rsidRDefault="008B4E32" w:rsidP="006077A3">
      <w:pPr>
        <w:ind w:left="720"/>
        <w:rPr>
          <w:sz w:val="18"/>
        </w:rPr>
      </w:pPr>
    </w:p>
    <w:p w:rsidR="006077A3" w:rsidRPr="006077A3" w:rsidRDefault="006077A3" w:rsidP="008B4E32">
      <w:pPr>
        <w:ind w:left="720" w:hanging="720"/>
      </w:pPr>
      <w:r w:rsidRPr="006077A3">
        <w:t xml:space="preserve">(2) Have you made a life change?  Has there been an awakening, a turning </w:t>
      </w:r>
      <w:r w:rsidRPr="006077A3">
        <w:rPr>
          <w:u w:val="single"/>
        </w:rPr>
        <w:t>to God</w:t>
      </w:r>
      <w:r w:rsidR="00594D33">
        <w:t xml:space="preserve"> and</w:t>
      </w:r>
      <w:r w:rsidRPr="006077A3">
        <w:t xml:space="preserve"> </w:t>
      </w:r>
      <w:r w:rsidRPr="006077A3">
        <w:rPr>
          <w:u w:val="single"/>
        </w:rPr>
        <w:t>away from</w:t>
      </w:r>
      <w:r w:rsidRPr="006077A3">
        <w:t xml:space="preserve"> </w:t>
      </w:r>
      <w:r w:rsidR="00550562">
        <w:t xml:space="preserve">sin and </w:t>
      </w:r>
      <w:r w:rsidRPr="006077A3">
        <w:t xml:space="preserve">a former </w:t>
      </w:r>
      <w:r w:rsidR="00550562">
        <w:t xml:space="preserve">false </w:t>
      </w:r>
      <w:r w:rsidRPr="006077A3">
        <w:t>worldview?</w:t>
      </w:r>
    </w:p>
    <w:p w:rsidR="006077A3" w:rsidRDefault="006077A3" w:rsidP="006077A3">
      <w:pPr>
        <w:ind w:left="720"/>
      </w:pPr>
      <w:r>
        <w:rPr>
          <w:i/>
        </w:rPr>
        <w:t>[The report of] your faith in God has gone forth everywhere</w:t>
      </w:r>
      <w:r w:rsidRPr="006077A3">
        <w:rPr>
          <w:i/>
        </w:rPr>
        <w:t> . . .</w:t>
      </w:r>
      <w:r>
        <w:rPr>
          <w:i/>
        </w:rPr>
        <w:t xml:space="preserve"> they report</w:t>
      </w:r>
      <w:r w:rsidR="00594D33" w:rsidRPr="00594D33">
        <w:rPr>
          <w:i/>
        </w:rPr>
        <w:t> . . .</w:t>
      </w:r>
      <w:r>
        <w:rPr>
          <w:i/>
        </w:rPr>
        <w:t xml:space="preserve"> how </w:t>
      </w:r>
      <w:r w:rsidRPr="008B4E32">
        <w:rPr>
          <w:i/>
          <w:u w:val="single"/>
        </w:rPr>
        <w:t>you turned</w:t>
      </w:r>
      <w:r>
        <w:rPr>
          <w:i/>
        </w:rPr>
        <w:t xml:space="preserve"> to God from idols to serve the living and true God</w:t>
      </w:r>
      <w:r w:rsidRPr="006077A3">
        <w:rPr>
          <w:i/>
        </w:rPr>
        <w:t> . . .</w:t>
      </w:r>
      <w:r>
        <w:t xml:space="preserve"> </w:t>
      </w:r>
      <w:r w:rsidR="008B4E32">
        <w:t xml:space="preserve">  (</w:t>
      </w:r>
      <w:r>
        <w:t>1Th 1:</w:t>
      </w:r>
      <w:r w:rsidR="00594D33">
        <w:t>8-</w:t>
      </w:r>
      <w:r>
        <w:t>9</w:t>
      </w:r>
      <w:r w:rsidR="008B4E32">
        <w:t>)</w:t>
      </w:r>
    </w:p>
    <w:p w:rsidR="006077A3" w:rsidRPr="008B4E32" w:rsidRDefault="006077A3" w:rsidP="006077A3">
      <w:pPr>
        <w:ind w:left="720"/>
        <w:rPr>
          <w:sz w:val="18"/>
        </w:rPr>
      </w:pPr>
    </w:p>
    <w:p w:rsidR="008B4E32" w:rsidRPr="008B4E32" w:rsidRDefault="008B4E32" w:rsidP="006077A3">
      <w:pPr>
        <w:ind w:left="720"/>
        <w:rPr>
          <w:sz w:val="18"/>
        </w:rPr>
      </w:pPr>
    </w:p>
    <w:p w:rsidR="006077A3" w:rsidRDefault="006077A3" w:rsidP="006077A3">
      <w:r w:rsidRPr="006077A3">
        <w:t xml:space="preserve">(3) Are you living in </w:t>
      </w:r>
      <w:r w:rsidRPr="00594D33">
        <w:rPr>
          <w:u w:val="single"/>
        </w:rPr>
        <w:t>expectation</w:t>
      </w:r>
      <w:r w:rsidRPr="006077A3">
        <w:t xml:space="preserve"> of meeting the Lord</w:t>
      </w:r>
      <w:r w:rsidR="00594D33">
        <w:t xml:space="preserve"> </w:t>
      </w:r>
      <w:r w:rsidR="00550562">
        <w:t xml:space="preserve">Jesus </w:t>
      </w:r>
      <w:r w:rsidR="00594D33">
        <w:t>in person when he comes to judge</w:t>
      </w:r>
      <w:r w:rsidRPr="006077A3">
        <w:t>?</w:t>
      </w:r>
    </w:p>
    <w:p w:rsidR="006077A3" w:rsidRDefault="00594D33" w:rsidP="006077A3">
      <w:pPr>
        <w:ind w:left="720"/>
      </w:pPr>
      <w:r w:rsidRPr="00594D33">
        <w:rPr>
          <w:i/>
        </w:rPr>
        <w:t> . . .</w:t>
      </w:r>
      <w:r>
        <w:rPr>
          <w:i/>
        </w:rPr>
        <w:t xml:space="preserve"> to serve the living and true God, and to wait for his Son from heaven, whom he raised from the dead, Jesus, who delivers us from the wrath to come. </w:t>
      </w:r>
      <w:r w:rsidR="008B4E32">
        <w:rPr>
          <w:i/>
        </w:rPr>
        <w:t xml:space="preserve"> </w:t>
      </w:r>
      <w:r>
        <w:rPr>
          <w:i/>
        </w:rPr>
        <w:t xml:space="preserve"> </w:t>
      </w:r>
      <w:r w:rsidR="008B4E32">
        <w:t>(</w:t>
      </w:r>
      <w:r>
        <w:t>1Th 1:9b-10</w:t>
      </w:r>
      <w:r w:rsidR="008B4E32">
        <w:t>)</w:t>
      </w:r>
    </w:p>
    <w:p w:rsidR="00594D33" w:rsidRPr="008B4E32" w:rsidRDefault="00594D33" w:rsidP="006077A3">
      <w:pPr>
        <w:ind w:left="720"/>
        <w:rPr>
          <w:sz w:val="18"/>
        </w:rPr>
      </w:pPr>
    </w:p>
    <w:p w:rsidR="008B4E32" w:rsidRPr="008B4E32" w:rsidRDefault="008B4E32" w:rsidP="006077A3">
      <w:pPr>
        <w:ind w:left="720"/>
        <w:rPr>
          <w:sz w:val="18"/>
        </w:rPr>
      </w:pPr>
    </w:p>
    <w:p w:rsidR="006077A3" w:rsidRPr="006077A3" w:rsidRDefault="006077A3" w:rsidP="006077A3">
      <w:r w:rsidRPr="006077A3">
        <w:t xml:space="preserve">(4) </w:t>
      </w:r>
      <w:r w:rsidR="00594D33">
        <w:t>Do</w:t>
      </w:r>
      <w:r w:rsidRPr="006077A3">
        <w:t xml:space="preserve"> you </w:t>
      </w:r>
      <w:r w:rsidR="00594D33">
        <w:t xml:space="preserve">wish to </w:t>
      </w:r>
      <w:r w:rsidR="00594D33" w:rsidRPr="00594D33">
        <w:rPr>
          <w:u w:val="single"/>
        </w:rPr>
        <w:t>learn to imitate</w:t>
      </w:r>
      <w:r w:rsidR="00594D33">
        <w:t xml:space="preserve"> the lives</w:t>
      </w:r>
      <w:r w:rsidRPr="006077A3">
        <w:t xml:space="preserve"> of mature, godly </w:t>
      </w:r>
      <w:r w:rsidR="00594D33">
        <w:t>disciples—even</w:t>
      </w:r>
      <w:r w:rsidRPr="006077A3">
        <w:t xml:space="preserve"> the Lord</w:t>
      </w:r>
      <w:r w:rsidR="00594D33">
        <w:t xml:space="preserve"> Himself?</w:t>
      </w:r>
    </w:p>
    <w:p w:rsidR="00594D33" w:rsidRDefault="00594D33" w:rsidP="006077A3">
      <w:pPr>
        <w:ind w:left="720"/>
      </w:pPr>
      <w:r>
        <w:rPr>
          <w:i/>
        </w:rPr>
        <w:t>And you became imitators of us and of the Lord</w:t>
      </w:r>
      <w:r w:rsidRPr="00594D33">
        <w:rPr>
          <w:i/>
        </w:rPr>
        <w:t> . . .</w:t>
      </w:r>
      <w:r>
        <w:rPr>
          <w:i/>
        </w:rPr>
        <w:t xml:space="preserve"> </w:t>
      </w:r>
      <w:r w:rsidR="008B4E32">
        <w:rPr>
          <w:i/>
        </w:rPr>
        <w:t xml:space="preserve">  </w:t>
      </w:r>
      <w:r w:rsidR="008B4E32">
        <w:t>(</w:t>
      </w:r>
      <w:r>
        <w:t>1Th 1:6a</w:t>
      </w:r>
      <w:r w:rsidR="008B4E32">
        <w:t>)</w:t>
      </w:r>
    </w:p>
    <w:p w:rsidR="006077A3" w:rsidRPr="00594D33" w:rsidRDefault="00594D33" w:rsidP="006077A3">
      <w:pPr>
        <w:ind w:left="720"/>
      </w:pPr>
      <w:r w:rsidRPr="00594D33">
        <w:rPr>
          <w:i/>
        </w:rPr>
        <w:t>For you, brothers, became imitators of the churches of God in Christ Jesus that are in Judea.</w:t>
      </w:r>
      <w:r>
        <w:t xml:space="preserve"> </w:t>
      </w:r>
      <w:r w:rsidR="008B4E32">
        <w:t>(</w:t>
      </w:r>
      <w:r w:rsidR="00CD708B">
        <w:t>1Th 2:14a</w:t>
      </w:r>
      <w:r w:rsidR="008B4E32">
        <w:t>)</w:t>
      </w:r>
    </w:p>
    <w:p w:rsidR="00594D33" w:rsidRPr="008B4E32" w:rsidRDefault="00594D33" w:rsidP="008B4E32">
      <w:pPr>
        <w:ind w:left="720"/>
        <w:rPr>
          <w:sz w:val="18"/>
        </w:rPr>
      </w:pPr>
    </w:p>
    <w:p w:rsidR="008B4E32" w:rsidRPr="008B4E32" w:rsidRDefault="008B4E32" w:rsidP="008B4E32">
      <w:pPr>
        <w:ind w:left="720"/>
        <w:rPr>
          <w:sz w:val="18"/>
        </w:rPr>
      </w:pPr>
    </w:p>
    <w:p w:rsidR="006077A3" w:rsidRPr="006077A3" w:rsidRDefault="006077A3" w:rsidP="006077A3">
      <w:r w:rsidRPr="006077A3">
        <w:t xml:space="preserve">(5) Is there </w:t>
      </w:r>
      <w:r w:rsidRPr="006077A3">
        <w:rPr>
          <w:u w:val="single"/>
        </w:rPr>
        <w:t>joy</w:t>
      </w:r>
      <w:r w:rsidRPr="006077A3">
        <w:t xml:space="preserve"> when you consider the gospel?</w:t>
      </w:r>
    </w:p>
    <w:p w:rsidR="006077A3" w:rsidRDefault="00594D33" w:rsidP="006077A3">
      <w:pPr>
        <w:ind w:left="720"/>
      </w:pPr>
      <w:r w:rsidRPr="00594D33">
        <w:rPr>
          <w:i/>
        </w:rPr>
        <w:t> . . .</w:t>
      </w:r>
      <w:r>
        <w:rPr>
          <w:i/>
        </w:rPr>
        <w:t xml:space="preserve"> f</w:t>
      </w:r>
      <w:r w:rsidRPr="00594D33">
        <w:rPr>
          <w:i/>
        </w:rPr>
        <w:t xml:space="preserve">or you received the word in much affliction, with the </w:t>
      </w:r>
      <w:r w:rsidRPr="008B4E32">
        <w:rPr>
          <w:i/>
          <w:u w:val="single"/>
        </w:rPr>
        <w:t>joy of the Holy Spirit</w:t>
      </w:r>
      <w:r>
        <w:rPr>
          <w:i/>
        </w:rPr>
        <w:t>, so that you became an example to all the believers</w:t>
      </w:r>
      <w:r w:rsidRPr="00594D33">
        <w:rPr>
          <w:i/>
        </w:rPr>
        <w:t> . . .</w:t>
      </w:r>
      <w:r>
        <w:t xml:space="preserve"> </w:t>
      </w:r>
      <w:r w:rsidR="008B4E32">
        <w:t xml:space="preserve">  (</w:t>
      </w:r>
      <w:r>
        <w:t>1Th 1:6b-7a</w:t>
      </w:r>
      <w:r w:rsidR="008B4E32">
        <w:t>)</w:t>
      </w:r>
    </w:p>
    <w:p w:rsidR="00594D33" w:rsidRPr="006F466B" w:rsidRDefault="00594D33" w:rsidP="006077A3">
      <w:pPr>
        <w:ind w:left="720"/>
        <w:rPr>
          <w:sz w:val="18"/>
        </w:rPr>
      </w:pPr>
    </w:p>
    <w:p w:rsidR="008B4E32" w:rsidRPr="006F466B" w:rsidRDefault="008B4E32" w:rsidP="006077A3">
      <w:pPr>
        <w:ind w:left="720"/>
        <w:rPr>
          <w:sz w:val="18"/>
        </w:rPr>
      </w:pPr>
    </w:p>
    <w:p w:rsidR="006077A3" w:rsidRPr="006077A3" w:rsidRDefault="006077A3" w:rsidP="008B4E32">
      <w:pPr>
        <w:ind w:left="720" w:hanging="720"/>
      </w:pPr>
      <w:r w:rsidRPr="006077A3">
        <w:t xml:space="preserve">(6) Does the preached word of God </w:t>
      </w:r>
      <w:r w:rsidRPr="008B4E32">
        <w:rPr>
          <w:u w:val="single"/>
        </w:rPr>
        <w:t>affect you</w:t>
      </w:r>
      <w:r w:rsidRPr="006077A3">
        <w:t xml:space="preserve"> </w:t>
      </w:r>
      <w:r w:rsidRPr="00594D33">
        <w:t>as</w:t>
      </w:r>
      <w:r w:rsidRPr="006077A3">
        <w:t xml:space="preserve"> tho</w:t>
      </w:r>
      <w:r w:rsidR="00594D33">
        <w:t>ugh</w:t>
      </w:r>
      <w:r w:rsidRPr="006077A3">
        <w:t xml:space="preserve"> it were </w:t>
      </w:r>
      <w:r w:rsidRPr="008B4E32">
        <w:t>God’s very words</w:t>
      </w:r>
      <w:r w:rsidR="008B4E32">
        <w:t>,</w:t>
      </w:r>
      <w:r w:rsidR="00594D33">
        <w:t xml:space="preserve"> or do you tend to dismiss it </w:t>
      </w:r>
      <w:r w:rsidRPr="006077A3">
        <w:t>as merely a man talking?</w:t>
      </w:r>
    </w:p>
    <w:p w:rsidR="006077A3" w:rsidRDefault="00594D33" w:rsidP="006077A3">
      <w:pPr>
        <w:ind w:left="720"/>
      </w:pPr>
      <w:r>
        <w:rPr>
          <w:i/>
        </w:rPr>
        <w:t xml:space="preserve">And we also thank God constantly for this, that when you received the word of God, which you heard from us, you accepted it not as the word of men, but as what it really is, the word of God, </w:t>
      </w:r>
      <w:r w:rsidRPr="008B4E32">
        <w:rPr>
          <w:i/>
          <w:u w:val="single"/>
        </w:rPr>
        <w:t>which is at work in you</w:t>
      </w:r>
      <w:r>
        <w:rPr>
          <w:i/>
        </w:rPr>
        <w:t xml:space="preserve"> believers.</w:t>
      </w:r>
      <w:r>
        <w:t xml:space="preserve"> </w:t>
      </w:r>
      <w:r w:rsidR="008B4E32">
        <w:t xml:space="preserve">  (</w:t>
      </w:r>
      <w:r w:rsidR="00CD708B">
        <w:t>1</w:t>
      </w:r>
      <w:r>
        <w:t>Th 2:13</w:t>
      </w:r>
      <w:r w:rsidR="008B4E32">
        <w:t>)</w:t>
      </w:r>
    </w:p>
    <w:p w:rsidR="00594D33" w:rsidRPr="006F466B" w:rsidRDefault="00594D33" w:rsidP="006077A3">
      <w:pPr>
        <w:ind w:left="720"/>
        <w:rPr>
          <w:sz w:val="18"/>
        </w:rPr>
      </w:pPr>
    </w:p>
    <w:p w:rsidR="008B4E32" w:rsidRPr="006F466B" w:rsidRDefault="008B4E32" w:rsidP="006077A3">
      <w:pPr>
        <w:ind w:left="720"/>
        <w:rPr>
          <w:sz w:val="18"/>
        </w:rPr>
      </w:pPr>
    </w:p>
    <w:p w:rsidR="006077A3" w:rsidRPr="006077A3" w:rsidRDefault="006077A3" w:rsidP="006077A3">
      <w:r w:rsidRPr="006077A3">
        <w:t xml:space="preserve">(7) Is </w:t>
      </w:r>
      <w:r w:rsidRPr="008B4E32">
        <w:rPr>
          <w:u w:val="single"/>
        </w:rPr>
        <w:t>genuine love</w:t>
      </w:r>
      <w:r w:rsidRPr="006077A3">
        <w:t xml:space="preserve"> for o</w:t>
      </w:r>
      <w:r w:rsidR="008B4E32">
        <w:t xml:space="preserve">ne </w:t>
      </w:r>
      <w:r w:rsidRPr="006077A3">
        <w:t>a</w:t>
      </w:r>
      <w:r w:rsidR="008B4E32">
        <w:t>nother, and</w:t>
      </w:r>
      <w:r w:rsidRPr="006077A3">
        <w:t xml:space="preserve"> for all the saints</w:t>
      </w:r>
      <w:r w:rsidR="008B4E32">
        <w:t>,</w:t>
      </w:r>
      <w:r w:rsidRPr="006077A3">
        <w:t xml:space="preserve"> your </w:t>
      </w:r>
      <w:r w:rsidR="008B4E32" w:rsidRPr="008B4E32">
        <w:rPr>
          <w:u w:val="single"/>
        </w:rPr>
        <w:t>present practice</w:t>
      </w:r>
      <w:r w:rsidR="008B4E32">
        <w:t xml:space="preserve"> and</w:t>
      </w:r>
      <w:r w:rsidRPr="006077A3">
        <w:t xml:space="preserve"> </w:t>
      </w:r>
      <w:r w:rsidRPr="008B4E32">
        <w:rPr>
          <w:u w:val="single"/>
        </w:rPr>
        <w:t>continual goal</w:t>
      </w:r>
      <w:r w:rsidRPr="006077A3">
        <w:t>?</w:t>
      </w:r>
    </w:p>
    <w:p w:rsidR="008B4E32" w:rsidRDefault="008B4E32" w:rsidP="008B4E32">
      <w:pPr>
        <w:ind w:left="720"/>
        <w:rPr>
          <w:i/>
        </w:rPr>
      </w:pPr>
      <w:r>
        <w:rPr>
          <w:i/>
        </w:rPr>
        <w:t xml:space="preserve">Now concerning brotherly love, you have no need for anyone to write to you, for you yourselves have been taught by God to love one another, </w:t>
      </w:r>
      <w:r>
        <w:rPr>
          <w:i/>
          <w:u w:val="single"/>
        </w:rPr>
        <w:t>for that is indeed what you are doing</w:t>
      </w:r>
      <w:r w:rsidRPr="00550562">
        <w:rPr>
          <w:i/>
        </w:rPr>
        <w:t xml:space="preserve"> to all the brothers throughout Macedonia</w:t>
      </w:r>
      <w:r>
        <w:rPr>
          <w:i/>
        </w:rPr>
        <w:t xml:space="preserve">.  But we urge you, brothers, to </w:t>
      </w:r>
      <w:r>
        <w:rPr>
          <w:i/>
          <w:u w:val="single"/>
        </w:rPr>
        <w:t>do this more and more</w:t>
      </w:r>
      <w:r>
        <w:rPr>
          <w:i/>
        </w:rPr>
        <w:t xml:space="preserve">.  </w:t>
      </w:r>
    </w:p>
    <w:p w:rsidR="004F01F9" w:rsidRPr="008B4E32" w:rsidRDefault="00CD708B" w:rsidP="008B4E32">
      <w:pPr>
        <w:ind w:left="720"/>
      </w:pPr>
      <w:r>
        <w:t>(1</w:t>
      </w:r>
      <w:r w:rsidR="008B4E32">
        <w:t>Th 4:9-10)</w:t>
      </w:r>
    </w:p>
    <w:p w:rsidR="008B4E32" w:rsidRPr="006F466B" w:rsidRDefault="008B4E32" w:rsidP="008B4E32">
      <w:pPr>
        <w:ind w:left="720"/>
      </w:pPr>
    </w:p>
    <w:p w:rsidR="006F466B" w:rsidRDefault="008B4E32" w:rsidP="008B4E32">
      <w:r>
        <w:t xml:space="preserve">These </w:t>
      </w:r>
      <w:r w:rsidR="006F466B">
        <w:t>qualities of the Thessalonians are the reasons why</w:t>
      </w:r>
      <w:r>
        <w:t xml:space="preserve"> Paul was so confident that the</w:t>
      </w:r>
      <w:r w:rsidR="006F466B">
        <w:t>y</w:t>
      </w:r>
      <w:r>
        <w:t xml:space="preserve"> genuinely </w:t>
      </w:r>
      <w:r w:rsidR="006F466B">
        <w:t>had been made new in Christ.  They are evidence</w:t>
      </w:r>
      <w:r>
        <w:t xml:space="preserve"> of the presence of the </w:t>
      </w:r>
      <w:r w:rsidRPr="00831DFE">
        <w:rPr>
          <w:b/>
        </w:rPr>
        <w:t>Holy Spirit</w:t>
      </w:r>
      <w:r w:rsidR="006F466B">
        <w:t>, the seal of eternal life</w:t>
      </w:r>
      <w:r>
        <w:t xml:space="preserve">. </w:t>
      </w:r>
    </w:p>
    <w:p w:rsidR="006F466B" w:rsidRDefault="006F466B" w:rsidP="008B4E32"/>
    <w:p w:rsidR="008B4E32" w:rsidRDefault="006F466B" w:rsidP="00831DFE">
      <w:pPr>
        <w:jc w:val="center"/>
      </w:pPr>
      <w:r>
        <w:rPr>
          <w:i/>
        </w:rPr>
        <w:t>Anyone who</w:t>
      </w:r>
      <w:r w:rsidR="008B4E32">
        <w:rPr>
          <w:i/>
        </w:rPr>
        <w:t xml:space="preserve"> does not have the Spirit of Christ</w:t>
      </w:r>
      <w:r>
        <w:rPr>
          <w:i/>
        </w:rPr>
        <w:t xml:space="preserve"> does not belong to him</w:t>
      </w:r>
      <w:r w:rsidR="008B4E32">
        <w:rPr>
          <w:i/>
        </w:rPr>
        <w:t xml:space="preserve"> </w:t>
      </w:r>
      <w:r w:rsidR="008B4E32">
        <w:t>(Romans 8:9).</w:t>
      </w:r>
    </w:p>
    <w:p w:rsidR="0096322B" w:rsidRPr="0096322B" w:rsidRDefault="0096322B" w:rsidP="00831DFE">
      <w:pPr>
        <w:jc w:val="center"/>
      </w:pPr>
      <w:r>
        <w:rPr>
          <w:i/>
        </w:rPr>
        <w:t xml:space="preserve">It is the Spirit who gives life </w:t>
      </w:r>
      <w:r>
        <w:t>(John 6:63).</w:t>
      </w:r>
    </w:p>
    <w:sectPr w:rsidR="0096322B" w:rsidRPr="0096322B" w:rsidSect="0096322B">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23" w:rsidRDefault="006C2723" w:rsidP="003956D6">
      <w:r>
        <w:separator/>
      </w:r>
    </w:p>
  </w:endnote>
  <w:endnote w:type="continuationSeparator" w:id="0">
    <w:p w:rsidR="006C2723" w:rsidRDefault="006C2723" w:rsidP="0039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D" w:rsidRPr="00831DFE" w:rsidRDefault="00550562" w:rsidP="00831DFE">
    <w:pPr>
      <w:pStyle w:val="Footer"/>
      <w:tabs>
        <w:tab w:val="clear" w:pos="9360"/>
        <w:tab w:val="left" w:pos="0"/>
        <w:tab w:val="right" w:pos="9900"/>
      </w:tabs>
      <w:rPr>
        <w:sz w:val="16"/>
      </w:rPr>
    </w:pPr>
    <w:r>
      <w:rPr>
        <w:sz w:val="18"/>
      </w:rPr>
      <w:tab/>
    </w:r>
    <w:r>
      <w:rPr>
        <w:sz w:val="18"/>
      </w:rPr>
      <w:tab/>
    </w:r>
    <w:r w:rsidR="00581D7D" w:rsidRPr="00831DFE">
      <w:rPr>
        <w:sz w:val="16"/>
      </w:rPr>
      <w:t>4 March 2013</w:t>
    </w:r>
  </w:p>
  <w:p w:rsidR="00581D7D" w:rsidRPr="00831DFE" w:rsidRDefault="00831DFE" w:rsidP="00831DFE">
    <w:pPr>
      <w:pStyle w:val="Footer"/>
      <w:tabs>
        <w:tab w:val="clear" w:pos="9360"/>
        <w:tab w:val="right" w:pos="9900"/>
      </w:tabs>
      <w:rPr>
        <w:sz w:val="16"/>
      </w:rPr>
    </w:pPr>
    <w:r w:rsidRPr="00831DFE">
      <w:rPr>
        <w:sz w:val="16"/>
      </w:rPr>
      <w:tab/>
    </w:r>
    <w:r w:rsidRPr="00831DFE">
      <w:rPr>
        <w:sz w:val="16"/>
      </w:rPr>
      <w:tab/>
    </w:r>
    <w:r w:rsidR="00581D7D" w:rsidRPr="00831DFE">
      <w:rPr>
        <w:sz w:val="16"/>
      </w:rPr>
      <w:t>First Baptist Church, Bridgeton NJ</w:t>
    </w:r>
  </w:p>
  <w:p w:rsidR="00831DFE" w:rsidRPr="00831DFE" w:rsidRDefault="00831DFE" w:rsidP="00831DFE">
    <w:pPr>
      <w:pStyle w:val="Footer"/>
      <w:tabs>
        <w:tab w:val="clear" w:pos="9360"/>
        <w:tab w:val="right" w:pos="9900"/>
      </w:tabs>
      <w:rPr>
        <w:sz w:val="16"/>
      </w:rPr>
    </w:pPr>
    <w:r w:rsidRPr="00831DFE">
      <w:rPr>
        <w:sz w:val="16"/>
      </w:rPr>
      <w:tab/>
    </w:r>
    <w:r w:rsidRPr="00831DFE">
      <w:rPr>
        <w:sz w:val="16"/>
      </w:rPr>
      <w:tab/>
      <w:t>Scriptures are ESV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23" w:rsidRDefault="006C2723" w:rsidP="003956D6">
      <w:r>
        <w:separator/>
      </w:r>
    </w:p>
  </w:footnote>
  <w:footnote w:type="continuationSeparator" w:id="0">
    <w:p w:rsidR="006C2723" w:rsidRDefault="006C2723" w:rsidP="0039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14" w:rsidRPr="002F7F0D" w:rsidRDefault="00301858" w:rsidP="00DB3714">
    <w:pPr>
      <w:pStyle w:val="Header"/>
      <w:jc w:val="center"/>
      <w:rPr>
        <w:sz w:val="28"/>
      </w:rPr>
    </w:pPr>
    <w:r w:rsidRPr="002F7F0D">
      <w:rPr>
        <w:sz w:val="28"/>
      </w:rPr>
      <w:t xml:space="preserve">How </w:t>
    </w:r>
    <w:r w:rsidR="00C74B6D">
      <w:rPr>
        <w:sz w:val="28"/>
      </w:rPr>
      <w:t>can you tell</w:t>
    </w:r>
    <w:r w:rsidR="00C74B6D" w:rsidRPr="002F7F0D">
      <w:rPr>
        <w:sz w:val="28"/>
      </w:rPr>
      <w:t xml:space="preserve"> </w:t>
    </w:r>
    <w:r w:rsidR="00C74B6D">
      <w:rPr>
        <w:sz w:val="28"/>
      </w:rPr>
      <w:t>whether</w:t>
    </w:r>
    <w:r w:rsidR="00C74B6D" w:rsidRPr="002F7F0D">
      <w:rPr>
        <w:sz w:val="28"/>
      </w:rPr>
      <w:t xml:space="preserve"> you are really</w:t>
    </w:r>
    <w:r w:rsidRPr="002F7F0D">
      <w:rPr>
        <w:sz w:val="28"/>
      </w:rPr>
      <w:t xml:space="preserve"> a</w:t>
    </w:r>
    <w:r w:rsidR="00DB3714" w:rsidRPr="002F7F0D">
      <w:rPr>
        <w:sz w:val="28"/>
      </w:rPr>
      <w:t xml:space="preserve"> Christian?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A3"/>
    <w:rsid w:val="000C030C"/>
    <w:rsid w:val="001344DA"/>
    <w:rsid w:val="002F7F0D"/>
    <w:rsid w:val="00301858"/>
    <w:rsid w:val="00353A39"/>
    <w:rsid w:val="003956D6"/>
    <w:rsid w:val="004F01F9"/>
    <w:rsid w:val="00550562"/>
    <w:rsid w:val="00581D7D"/>
    <w:rsid w:val="00594D33"/>
    <w:rsid w:val="006077A3"/>
    <w:rsid w:val="006C2723"/>
    <w:rsid w:val="006F04DC"/>
    <w:rsid w:val="006F466B"/>
    <w:rsid w:val="00761AEA"/>
    <w:rsid w:val="00831DFE"/>
    <w:rsid w:val="008A678E"/>
    <w:rsid w:val="008B4E32"/>
    <w:rsid w:val="0096322B"/>
    <w:rsid w:val="00B2121A"/>
    <w:rsid w:val="00BF1C57"/>
    <w:rsid w:val="00C74B6D"/>
    <w:rsid w:val="00CD708B"/>
    <w:rsid w:val="00DB3714"/>
    <w:rsid w:val="00EF1593"/>
    <w:rsid w:val="00FB2C2D"/>
    <w:rsid w:val="00F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7A3"/>
    <w:rPr>
      <w:color w:val="0000FF" w:themeColor="hyperlink"/>
      <w:u w:val="single"/>
    </w:rPr>
  </w:style>
  <w:style w:type="paragraph" w:styleId="Header">
    <w:name w:val="header"/>
    <w:basedOn w:val="Normal"/>
    <w:link w:val="HeaderChar"/>
    <w:uiPriority w:val="99"/>
    <w:unhideWhenUsed/>
    <w:rsid w:val="003956D6"/>
    <w:pPr>
      <w:tabs>
        <w:tab w:val="center" w:pos="4680"/>
        <w:tab w:val="right" w:pos="9360"/>
      </w:tabs>
    </w:pPr>
  </w:style>
  <w:style w:type="character" w:customStyle="1" w:styleId="HeaderChar">
    <w:name w:val="Header Char"/>
    <w:basedOn w:val="DefaultParagraphFont"/>
    <w:link w:val="Header"/>
    <w:uiPriority w:val="99"/>
    <w:rsid w:val="003956D6"/>
  </w:style>
  <w:style w:type="paragraph" w:styleId="Footer">
    <w:name w:val="footer"/>
    <w:basedOn w:val="Normal"/>
    <w:link w:val="FooterChar"/>
    <w:uiPriority w:val="99"/>
    <w:unhideWhenUsed/>
    <w:rsid w:val="003956D6"/>
    <w:pPr>
      <w:tabs>
        <w:tab w:val="center" w:pos="4680"/>
        <w:tab w:val="right" w:pos="9360"/>
      </w:tabs>
    </w:pPr>
  </w:style>
  <w:style w:type="character" w:customStyle="1" w:styleId="FooterChar">
    <w:name w:val="Footer Char"/>
    <w:basedOn w:val="DefaultParagraphFont"/>
    <w:link w:val="Footer"/>
    <w:uiPriority w:val="99"/>
    <w:rsid w:val="003956D6"/>
  </w:style>
  <w:style w:type="paragraph" w:styleId="BalloonText">
    <w:name w:val="Balloon Text"/>
    <w:basedOn w:val="Normal"/>
    <w:link w:val="BalloonTextChar"/>
    <w:uiPriority w:val="99"/>
    <w:semiHidden/>
    <w:unhideWhenUsed/>
    <w:rsid w:val="00581D7D"/>
    <w:rPr>
      <w:rFonts w:ascii="Tahoma" w:hAnsi="Tahoma" w:cs="Tahoma"/>
      <w:sz w:val="16"/>
      <w:szCs w:val="16"/>
    </w:rPr>
  </w:style>
  <w:style w:type="character" w:customStyle="1" w:styleId="BalloonTextChar">
    <w:name w:val="Balloon Text Char"/>
    <w:basedOn w:val="DefaultParagraphFont"/>
    <w:link w:val="BalloonText"/>
    <w:uiPriority w:val="99"/>
    <w:semiHidden/>
    <w:rsid w:val="00581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7A3"/>
    <w:rPr>
      <w:color w:val="0000FF" w:themeColor="hyperlink"/>
      <w:u w:val="single"/>
    </w:rPr>
  </w:style>
  <w:style w:type="paragraph" w:styleId="Header">
    <w:name w:val="header"/>
    <w:basedOn w:val="Normal"/>
    <w:link w:val="HeaderChar"/>
    <w:uiPriority w:val="99"/>
    <w:unhideWhenUsed/>
    <w:rsid w:val="003956D6"/>
    <w:pPr>
      <w:tabs>
        <w:tab w:val="center" w:pos="4680"/>
        <w:tab w:val="right" w:pos="9360"/>
      </w:tabs>
    </w:pPr>
  </w:style>
  <w:style w:type="character" w:customStyle="1" w:styleId="HeaderChar">
    <w:name w:val="Header Char"/>
    <w:basedOn w:val="DefaultParagraphFont"/>
    <w:link w:val="Header"/>
    <w:uiPriority w:val="99"/>
    <w:rsid w:val="003956D6"/>
  </w:style>
  <w:style w:type="paragraph" w:styleId="Footer">
    <w:name w:val="footer"/>
    <w:basedOn w:val="Normal"/>
    <w:link w:val="FooterChar"/>
    <w:uiPriority w:val="99"/>
    <w:unhideWhenUsed/>
    <w:rsid w:val="003956D6"/>
    <w:pPr>
      <w:tabs>
        <w:tab w:val="center" w:pos="4680"/>
        <w:tab w:val="right" w:pos="9360"/>
      </w:tabs>
    </w:pPr>
  </w:style>
  <w:style w:type="character" w:customStyle="1" w:styleId="FooterChar">
    <w:name w:val="Footer Char"/>
    <w:basedOn w:val="DefaultParagraphFont"/>
    <w:link w:val="Footer"/>
    <w:uiPriority w:val="99"/>
    <w:rsid w:val="003956D6"/>
  </w:style>
  <w:style w:type="paragraph" w:styleId="BalloonText">
    <w:name w:val="Balloon Text"/>
    <w:basedOn w:val="Normal"/>
    <w:link w:val="BalloonTextChar"/>
    <w:uiPriority w:val="99"/>
    <w:semiHidden/>
    <w:unhideWhenUsed/>
    <w:rsid w:val="00581D7D"/>
    <w:rPr>
      <w:rFonts w:ascii="Tahoma" w:hAnsi="Tahoma" w:cs="Tahoma"/>
      <w:sz w:val="16"/>
      <w:szCs w:val="16"/>
    </w:rPr>
  </w:style>
  <w:style w:type="character" w:customStyle="1" w:styleId="BalloonTextChar">
    <w:name w:val="Balloon Text Char"/>
    <w:basedOn w:val="DefaultParagraphFont"/>
    <w:link w:val="BalloonText"/>
    <w:uiPriority w:val="99"/>
    <w:semiHidden/>
    <w:rsid w:val="00581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Saar</dc:creator>
  <cp:lastModifiedBy>Aleksander Saar</cp:lastModifiedBy>
  <cp:revision>11</cp:revision>
  <cp:lastPrinted>2013-03-04T19:04:00Z</cp:lastPrinted>
  <dcterms:created xsi:type="dcterms:W3CDTF">2013-03-04T17:43:00Z</dcterms:created>
  <dcterms:modified xsi:type="dcterms:W3CDTF">2013-03-04T22:39:00Z</dcterms:modified>
</cp:coreProperties>
</file>